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341" w:rsidRPr="00B13E66" w:rsidRDefault="00E13341" w:rsidP="00E13341">
      <w:pPr>
        <w:spacing w:after="0"/>
        <w:jc w:val="center"/>
        <w:rPr>
          <w:rFonts w:ascii="Times New Roman" w:hAnsi="Times New Roman" w:cs="Times New Roman"/>
          <w:b w:val="0"/>
          <w:color w:val="17365D" w:themeColor="text2" w:themeShade="BF"/>
          <w:sz w:val="24"/>
          <w:szCs w:val="24"/>
          <w:u w:val="none"/>
        </w:rPr>
      </w:pPr>
      <w:r>
        <w:rPr>
          <w:rFonts w:ascii="Times New Roman" w:hAnsi="Times New Roman" w:cs="Times New Roman"/>
          <w:color w:val="17365D" w:themeColor="text2" w:themeShade="BF"/>
          <w:sz w:val="24"/>
          <w:szCs w:val="24"/>
          <w:u w:val="none"/>
        </w:rPr>
        <w:t>FMR Code 6.1.1.4b</w:t>
      </w:r>
      <w:r w:rsidRPr="00B13E66">
        <w:rPr>
          <w:rFonts w:ascii="Times New Roman" w:hAnsi="Times New Roman" w:cs="Times New Roman"/>
          <w:color w:val="17365D" w:themeColor="text2" w:themeShade="BF"/>
          <w:sz w:val="24"/>
          <w:szCs w:val="24"/>
          <w:u w:val="none"/>
        </w:rPr>
        <w:t xml:space="preserve"> : Equipments for </w:t>
      </w:r>
      <w:r w:rsidR="004C2F0E">
        <w:rPr>
          <w:rFonts w:ascii="Times New Roman" w:hAnsi="Times New Roman" w:cs="Times New Roman"/>
          <w:color w:val="17365D" w:themeColor="text2" w:themeShade="BF"/>
          <w:sz w:val="24"/>
          <w:szCs w:val="24"/>
          <w:u w:val="none"/>
        </w:rPr>
        <w:t>Dedicated AH Counselor</w:t>
      </w:r>
      <w:r w:rsidRPr="00B13E66">
        <w:rPr>
          <w:rFonts w:ascii="Times New Roman" w:hAnsi="Times New Roman" w:cs="Times New Roman"/>
          <w:color w:val="17365D" w:themeColor="text2" w:themeShade="BF"/>
          <w:sz w:val="24"/>
          <w:szCs w:val="24"/>
          <w:u w:val="none"/>
        </w:rPr>
        <w:t xml:space="preserve"> </w:t>
      </w:r>
    </w:p>
    <w:p w:rsidR="00E13341" w:rsidRPr="00B13E66" w:rsidRDefault="00E13341" w:rsidP="00E1334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p w:rsidR="004C2F0E" w:rsidRDefault="005B599C" w:rsidP="004C2F0E">
      <w:pPr>
        <w:ind w:firstLine="720"/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</w:pPr>
      <w:r w:rsidRPr="005B599C">
        <w:rPr>
          <w:rFonts w:ascii="Times New Roman" w:hAnsi="Times New Roman" w:cs="Times New Roman"/>
          <w:b w:val="0"/>
          <w:sz w:val="24"/>
          <w:szCs w:val="24"/>
          <w:u w:val="none"/>
        </w:rPr>
        <w:t xml:space="preserve">Proposal is for purchasing </w:t>
      </w:r>
      <w:r w:rsidR="00BC3D0E">
        <w:rPr>
          <w:rFonts w:ascii="Times New Roman" w:hAnsi="Times New Roman" w:cs="Times New Roman"/>
          <w:b w:val="0"/>
          <w:sz w:val="24"/>
          <w:szCs w:val="24"/>
          <w:u w:val="none"/>
        </w:rPr>
        <w:t xml:space="preserve">6 </w:t>
      </w:r>
      <w:r w:rsidRPr="005B599C">
        <w:rPr>
          <w:rFonts w:ascii="Times New Roman" w:hAnsi="Times New Roman" w:cs="Times New Roman"/>
          <w:b w:val="0"/>
          <w:sz w:val="24"/>
          <w:szCs w:val="24"/>
          <w:u w:val="none"/>
        </w:rPr>
        <w:t xml:space="preserve"> laptops for official use by the </w:t>
      </w:r>
      <w:r>
        <w:rPr>
          <w:rFonts w:ascii="Times New Roman" w:eastAsia="Times New Roman" w:hAnsi="Times New Roman" w:cs="Times New Roman"/>
          <w:b w:val="0"/>
          <w:sz w:val="24"/>
          <w:u w:val="none"/>
        </w:rPr>
        <w:t>6 Dedicated AH Counselor</w:t>
      </w:r>
      <w:r w:rsidRPr="005B599C">
        <w:rPr>
          <w:rFonts w:ascii="Times New Roman" w:eastAsia="Times New Roman" w:hAnsi="Times New Roman" w:cs="Times New Roman"/>
          <w:b w:val="0"/>
          <w:sz w:val="24"/>
          <w:u w:val="none"/>
        </w:rPr>
        <w:t xml:space="preserve"> posted in </w:t>
      </w:r>
      <w:r>
        <w:rPr>
          <w:rFonts w:ascii="Times New Roman" w:eastAsia="Times New Roman" w:hAnsi="Times New Roman" w:cs="Times New Roman"/>
          <w:b w:val="0"/>
          <w:sz w:val="24"/>
          <w:u w:val="none"/>
        </w:rPr>
        <w:t xml:space="preserve">6 CHC at </w:t>
      </w:r>
      <w:r w:rsidRPr="005B599C">
        <w:rPr>
          <w:rFonts w:ascii="Times New Roman" w:eastAsia="Times New Roman" w:hAnsi="Times New Roman" w:cs="Times New Roman"/>
          <w:b w:val="0"/>
          <w:sz w:val="24"/>
          <w:u w:val="none"/>
        </w:rPr>
        <w:t>5 RKSK districts of Mizoram.</w:t>
      </w:r>
      <w:r w:rsidR="00EE1E56">
        <w:rPr>
          <w:rFonts w:ascii="Times New Roman" w:eastAsia="Times New Roman" w:hAnsi="Times New Roman" w:cs="Times New Roman"/>
          <w:b w:val="0"/>
          <w:sz w:val="24"/>
          <w:u w:val="none"/>
        </w:rPr>
        <w:t xml:space="preserve"> Activity for </w:t>
      </w:r>
      <w:r w:rsidR="00E13341" w:rsidRPr="00EE1E56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>Purchase of Equipments f</w:t>
      </w:r>
      <w:r w:rsidR="00EE1E56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 xml:space="preserve">or 5 RKSK District Coordinators </w:t>
      </w:r>
      <w:r w:rsidR="00E13341" w:rsidRPr="00EE1E56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 xml:space="preserve">was given </w:t>
      </w:r>
      <w:r w:rsidR="00EE1E56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>and provided by using State RoP 19-20</w:t>
      </w:r>
      <w:r w:rsidR="001A57E4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 xml:space="preserve"> </w:t>
      </w:r>
      <w:r w:rsidR="00E13341" w:rsidRPr="00EE1E56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 xml:space="preserve">. However, no equipments for </w:t>
      </w:r>
      <w:r w:rsidR="00EE1E56" w:rsidRPr="00EE1E56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>AH Counselor was not proposed before</w:t>
      </w:r>
      <w:r w:rsidR="00E13341" w:rsidRPr="00EE1E56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 xml:space="preserve">. </w:t>
      </w:r>
    </w:p>
    <w:p w:rsidR="00E13341" w:rsidRPr="004C2F0E" w:rsidRDefault="00E13341" w:rsidP="004C2F0E">
      <w:pPr>
        <w:ind w:firstLine="720"/>
        <w:rPr>
          <w:rFonts w:ascii="Times New Roman" w:eastAsia="Times New Roman" w:hAnsi="Times New Roman" w:cs="Times New Roman"/>
          <w:b w:val="0"/>
          <w:sz w:val="24"/>
          <w:u w:val="none"/>
        </w:rPr>
      </w:pPr>
      <w:r w:rsidRPr="00EE1E56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>Therefore, proposal is submitted for P</w:t>
      </w:r>
      <w:r w:rsidR="0048358E" w:rsidRPr="00EE1E56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 xml:space="preserve">urchase of Equipments for </w:t>
      </w:r>
      <w:r w:rsidR="004C2F0E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 xml:space="preserve">6 Dedicated </w:t>
      </w:r>
      <w:r w:rsidR="00EE1E56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 xml:space="preserve">AH Counselor from </w:t>
      </w:r>
      <w:r w:rsidR="0048358E" w:rsidRPr="00EE1E56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>5</w:t>
      </w:r>
      <w:r w:rsidRPr="00EE1E56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 xml:space="preserve"> RKSK District</w:t>
      </w:r>
      <w:r w:rsidR="003232D8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 xml:space="preserve"> by using this FMR Code</w:t>
      </w:r>
      <w:r w:rsidRPr="00EE1E56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 xml:space="preserve"> which is essential for their routine official</w:t>
      </w:r>
      <w:r w:rsidR="005B599C" w:rsidRPr="00EE1E56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 xml:space="preserve"> work </w:t>
      </w:r>
      <w:r w:rsidR="005B599C" w:rsidRPr="00EE1E56">
        <w:rPr>
          <w:rFonts w:ascii="Times New Roman" w:eastAsia="Times New Roman" w:hAnsi="Times New Roman" w:cs="Times New Roman"/>
          <w:b w:val="0"/>
          <w:sz w:val="24"/>
          <w:u w:val="none"/>
        </w:rPr>
        <w:t>of Mizoram to aid in data entry, reporti</w:t>
      </w:r>
      <w:r w:rsidR="004C2F0E">
        <w:rPr>
          <w:rFonts w:ascii="Times New Roman" w:eastAsia="Times New Roman" w:hAnsi="Times New Roman" w:cs="Times New Roman"/>
          <w:b w:val="0"/>
          <w:sz w:val="24"/>
          <w:u w:val="none"/>
        </w:rPr>
        <w:t>ng and other office functioning by using this FMR Code.</w:t>
      </w:r>
    </w:p>
    <w:p w:rsidR="00E13341" w:rsidRDefault="00E13341" w:rsidP="00E13341">
      <w:pPr>
        <w:spacing w:after="0"/>
        <w:rPr>
          <w:rFonts w:ascii="Times New Roman" w:hAnsi="Times New Roman" w:cs="Times New Roman"/>
          <w:color w:val="C0504D" w:themeColor="accent2"/>
          <w:sz w:val="24"/>
          <w:szCs w:val="24"/>
          <w:u w:val="none"/>
        </w:rPr>
      </w:pPr>
    </w:p>
    <w:p w:rsidR="00E13341" w:rsidRPr="00230FF7" w:rsidRDefault="00E13341" w:rsidP="00E13341">
      <w:pPr>
        <w:spacing w:after="0"/>
        <w:rPr>
          <w:rFonts w:ascii="Times New Roman" w:hAnsi="Times New Roman" w:cs="Times New Roman"/>
          <w:b w:val="0"/>
          <w:color w:val="C0504D" w:themeColor="accent2"/>
          <w:sz w:val="24"/>
          <w:szCs w:val="24"/>
          <w:u w:val="none"/>
        </w:rPr>
      </w:pPr>
      <w:r w:rsidRPr="00230FF7">
        <w:rPr>
          <w:rFonts w:ascii="Times New Roman" w:hAnsi="Times New Roman" w:cs="Times New Roman"/>
          <w:color w:val="C0504D" w:themeColor="accent2"/>
          <w:sz w:val="24"/>
          <w:szCs w:val="24"/>
          <w:u w:val="none"/>
        </w:rPr>
        <w:t xml:space="preserve">Total Budget for Procuring Equipments for </w:t>
      </w:r>
      <w:r w:rsidR="004C2F0E">
        <w:rPr>
          <w:rFonts w:ascii="Times New Roman" w:hAnsi="Times New Roman" w:cs="Times New Roman"/>
          <w:color w:val="C0504D" w:themeColor="accent2"/>
          <w:sz w:val="24"/>
          <w:szCs w:val="24"/>
          <w:u w:val="none"/>
        </w:rPr>
        <w:t>Dedicated AH Counselor</w:t>
      </w:r>
      <w:r w:rsidRPr="00230FF7">
        <w:rPr>
          <w:rFonts w:ascii="Times New Roman" w:hAnsi="Times New Roman" w:cs="Times New Roman"/>
          <w:color w:val="C0504D" w:themeColor="accent2"/>
          <w:sz w:val="24"/>
          <w:szCs w:val="24"/>
          <w:u w:val="none"/>
        </w:rPr>
        <w:t>:</w:t>
      </w:r>
      <w:r w:rsidR="0048358E">
        <w:rPr>
          <w:rFonts w:ascii="Times New Roman" w:hAnsi="Times New Roman" w:cs="Times New Roman"/>
          <w:color w:val="C0504D" w:themeColor="accent2"/>
          <w:sz w:val="24"/>
          <w:szCs w:val="24"/>
          <w:u w:val="none"/>
        </w:rPr>
        <w:t>Rs.</w:t>
      </w:r>
      <w:r w:rsidR="00BC3D0E">
        <w:rPr>
          <w:rFonts w:ascii="Times New Roman" w:hAnsi="Times New Roman" w:cs="Times New Roman"/>
          <w:color w:val="C0504D" w:themeColor="accent2"/>
          <w:sz w:val="24"/>
          <w:szCs w:val="24"/>
          <w:u w:val="none"/>
        </w:rPr>
        <w:t>2,40,000</w:t>
      </w:r>
      <w:r w:rsidRPr="00230FF7">
        <w:rPr>
          <w:rFonts w:ascii="Times New Roman" w:hAnsi="Times New Roman" w:cs="Times New Roman"/>
          <w:color w:val="C0504D" w:themeColor="accent2"/>
          <w:sz w:val="24"/>
          <w:szCs w:val="24"/>
          <w:u w:val="none"/>
        </w:rPr>
        <w:t>/-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290"/>
        <w:gridCol w:w="1290"/>
        <w:gridCol w:w="1290"/>
        <w:gridCol w:w="1290"/>
        <w:gridCol w:w="1290"/>
        <w:gridCol w:w="1290"/>
        <w:gridCol w:w="1290"/>
      </w:tblGrid>
      <w:tr w:rsidR="00E13341" w:rsidRPr="00230FF7" w:rsidTr="00426453">
        <w:trPr>
          <w:trHeight w:val="380"/>
        </w:trPr>
        <w:tc>
          <w:tcPr>
            <w:tcW w:w="1290" w:type="dxa"/>
          </w:tcPr>
          <w:p w:rsidR="00E13341" w:rsidRPr="00230FF7" w:rsidRDefault="00E13341" w:rsidP="0042645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</w:tcPr>
          <w:p w:rsidR="00E13341" w:rsidRPr="00230FF7" w:rsidRDefault="00E13341" w:rsidP="0042645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</w:tcPr>
          <w:p w:rsidR="00E13341" w:rsidRPr="00230FF7" w:rsidRDefault="00E13341" w:rsidP="0042645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</w:tcPr>
          <w:p w:rsidR="00E13341" w:rsidRPr="00230FF7" w:rsidRDefault="00E13341" w:rsidP="0042645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</w:tcPr>
          <w:p w:rsidR="00E13341" w:rsidRPr="00230FF7" w:rsidRDefault="00E13341" w:rsidP="0042645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</w:tcPr>
          <w:p w:rsidR="00E13341" w:rsidRPr="00230FF7" w:rsidRDefault="00E13341" w:rsidP="0042645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</w:tcPr>
          <w:p w:rsidR="00E13341" w:rsidRPr="00230FF7" w:rsidRDefault="00E13341" w:rsidP="00426453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E13341" w:rsidRPr="00611BEF" w:rsidRDefault="00E13341" w:rsidP="00E1334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611BEF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Laptops for </w:t>
      </w:r>
      <w:r w:rsidR="004C2F0E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Dedicated AH Counselor</w:t>
      </w:r>
      <w:r w:rsidRPr="00611BEF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:</w:t>
      </w:r>
    </w:p>
    <w:p w:rsidR="00E13341" w:rsidRPr="00230FF7" w:rsidRDefault="00E13341" w:rsidP="00E13341">
      <w:pPr>
        <w:spacing w:after="0"/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</w:pPr>
    </w:p>
    <w:tbl>
      <w:tblPr>
        <w:tblW w:w="0" w:type="auto"/>
        <w:tblInd w:w="738" w:type="dxa"/>
        <w:tblCellMar>
          <w:left w:w="10" w:type="dxa"/>
          <w:right w:w="10" w:type="dxa"/>
        </w:tblCellMar>
        <w:tblLook w:val="0000"/>
      </w:tblPr>
      <w:tblGrid>
        <w:gridCol w:w="1446"/>
        <w:gridCol w:w="2426"/>
        <w:gridCol w:w="3146"/>
        <w:gridCol w:w="1940"/>
        <w:gridCol w:w="3480"/>
      </w:tblGrid>
      <w:tr w:rsidR="00E13341" w:rsidRPr="00230FF7" w:rsidTr="00EE1E56">
        <w:trPr>
          <w:trHeight w:val="969"/>
        </w:trPr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3341" w:rsidRPr="00230FF7" w:rsidRDefault="00E13341" w:rsidP="00426453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230FF7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Sl.no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3341" w:rsidRPr="00230FF7" w:rsidRDefault="00E13341" w:rsidP="00426453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230FF7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Name of Item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3341" w:rsidRPr="00230FF7" w:rsidRDefault="00E13341" w:rsidP="00426453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230FF7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Unit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3341" w:rsidRPr="00230FF7" w:rsidRDefault="00E13341" w:rsidP="00426453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230FF7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Rate per unit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3341" w:rsidRPr="00230FF7" w:rsidRDefault="00E13341" w:rsidP="00426453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230FF7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 xml:space="preserve">Total Amount Proposed </w:t>
            </w:r>
          </w:p>
        </w:tc>
      </w:tr>
      <w:tr w:rsidR="00E13341" w:rsidRPr="00230FF7" w:rsidTr="00EE1E56">
        <w:trPr>
          <w:trHeight w:val="1061"/>
        </w:trPr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3341" w:rsidRPr="00230FF7" w:rsidRDefault="00E13341" w:rsidP="00426453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230FF7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1.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3341" w:rsidRPr="00230FF7" w:rsidRDefault="00E13341" w:rsidP="00426453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230FF7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Laptop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 xml:space="preserve">, printer &amp; accessories 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3341" w:rsidRPr="00230FF7" w:rsidRDefault="00EE1E56" w:rsidP="0048358E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6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3341" w:rsidRPr="00230FF7" w:rsidRDefault="00E13341" w:rsidP="00A6449A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 xml:space="preserve">Rs. </w:t>
            </w:r>
            <w:r w:rsidR="00A6449A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4</w:t>
            </w:r>
            <w:r w:rsidRPr="00230FF7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0</w:t>
            </w:r>
            <w:r w:rsidR="00A6449A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,</w:t>
            </w:r>
            <w:r w:rsidRPr="00230FF7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0</w:t>
            </w:r>
            <w:r w:rsidRPr="00230FF7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/-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3341" w:rsidRPr="00230FF7" w:rsidRDefault="0048358E" w:rsidP="00A6449A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 xml:space="preserve">Rs. </w:t>
            </w:r>
            <w:r w:rsidR="00A6449A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2,40,000</w:t>
            </w:r>
            <w:r w:rsidR="00E13341" w:rsidRPr="00230FF7">
              <w:rPr>
                <w:rFonts w:ascii="Times New Roman" w:eastAsia="Times New Roman" w:hAnsi="Times New Roman" w:cs="Times New Roman"/>
                <w:sz w:val="24"/>
                <w:szCs w:val="24"/>
                <w:u w:val="none"/>
              </w:rPr>
              <w:t>/-</w:t>
            </w:r>
          </w:p>
        </w:tc>
      </w:tr>
    </w:tbl>
    <w:p w:rsidR="00E13341" w:rsidRDefault="00E13341" w:rsidP="00E13341">
      <w:pPr>
        <w:shd w:val="clear" w:color="auto" w:fill="FFFFFF" w:themeFill="background1"/>
        <w:tabs>
          <w:tab w:val="left" w:pos="1170"/>
        </w:tabs>
        <w:spacing w:after="0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E13341" w:rsidRDefault="00E13341" w:rsidP="00E13341">
      <w:pPr>
        <w:shd w:val="clear" w:color="auto" w:fill="FFFFFF" w:themeFill="background1"/>
        <w:tabs>
          <w:tab w:val="left" w:pos="1170"/>
        </w:tabs>
        <w:spacing w:after="0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E13341" w:rsidRDefault="00E13341" w:rsidP="00E13341">
      <w:pPr>
        <w:shd w:val="clear" w:color="auto" w:fill="FFFFFF" w:themeFill="background1"/>
        <w:tabs>
          <w:tab w:val="left" w:pos="1170"/>
        </w:tabs>
        <w:spacing w:after="0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E13341" w:rsidRDefault="00E13341" w:rsidP="00E13341">
      <w:pPr>
        <w:shd w:val="clear" w:color="auto" w:fill="FFFFFF" w:themeFill="background1"/>
        <w:tabs>
          <w:tab w:val="left" w:pos="1170"/>
        </w:tabs>
        <w:spacing w:after="0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9F530C" w:rsidRDefault="009F530C"/>
    <w:sectPr w:rsidR="009F530C" w:rsidSect="00E133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drawingGridHorizontalSpacing w:val="110"/>
  <w:displayHorizontalDrawingGridEvery w:val="2"/>
  <w:characterSpacingControl w:val="doNotCompress"/>
  <w:compat/>
  <w:rsids>
    <w:rsidRoot w:val="00E13341"/>
    <w:rsid w:val="001A57E4"/>
    <w:rsid w:val="002B09E9"/>
    <w:rsid w:val="003232D8"/>
    <w:rsid w:val="003B757F"/>
    <w:rsid w:val="0048358E"/>
    <w:rsid w:val="004C2F0E"/>
    <w:rsid w:val="005B599C"/>
    <w:rsid w:val="009F530C"/>
    <w:rsid w:val="00A6449A"/>
    <w:rsid w:val="00AA33AA"/>
    <w:rsid w:val="00BC3D0E"/>
    <w:rsid w:val="00C23BBC"/>
    <w:rsid w:val="00DB67CE"/>
    <w:rsid w:val="00E13341"/>
    <w:rsid w:val="00ED4761"/>
    <w:rsid w:val="00EE1E56"/>
    <w:rsid w:val="00F0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41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13341"/>
    <w:pPr>
      <w:autoSpaceDE w:val="0"/>
      <w:autoSpaceDN w:val="0"/>
      <w:adjustRightInd w:val="0"/>
      <w:spacing w:after="0" w:line="240" w:lineRule="auto"/>
    </w:pPr>
    <w:rPr>
      <w:rFonts w:ascii="Garamond" w:eastAsiaTheme="minorEastAsia" w:hAnsi="Garamond" w:cs="Garamond"/>
      <w:color w:val="000000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KimKim</cp:lastModifiedBy>
  <cp:revision>8</cp:revision>
  <dcterms:created xsi:type="dcterms:W3CDTF">2019-01-04T05:57:00Z</dcterms:created>
  <dcterms:modified xsi:type="dcterms:W3CDTF">2019-11-27T07:14:00Z</dcterms:modified>
</cp:coreProperties>
</file>