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524" w:rsidRDefault="00B63918" w:rsidP="00CB1524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3918">
        <w:rPr>
          <w:rFonts w:ascii="Times New Roman" w:hAnsi="Times New Roman" w:cs="Times New Roman"/>
          <w:b/>
          <w:sz w:val="24"/>
          <w:szCs w:val="24"/>
          <w:u w:val="single"/>
        </w:rPr>
        <w:t>16.1.4.1.6 Contingency Support NVBDCP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B63918" w:rsidRDefault="00B63918" w:rsidP="00CB1524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A70DC" w:rsidRDefault="002A70DC" w:rsidP="00CB1524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1524">
        <w:rPr>
          <w:rFonts w:ascii="Times New Roman" w:hAnsi="Times New Roman" w:cs="Times New Roman"/>
          <w:b/>
          <w:sz w:val="24"/>
          <w:szCs w:val="24"/>
          <w:u w:val="single"/>
        </w:rPr>
        <w:t>STATE-</w:t>
      </w:r>
    </w:p>
    <w:p w:rsidR="00677610" w:rsidRPr="00CB1524" w:rsidRDefault="00677610" w:rsidP="00CB1524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A70DC" w:rsidRDefault="002A70DC" w:rsidP="00CB15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524">
        <w:rPr>
          <w:rFonts w:ascii="Times New Roman" w:hAnsi="Times New Roman" w:cs="Times New Roman"/>
          <w:sz w:val="24"/>
          <w:szCs w:val="24"/>
        </w:rPr>
        <w:t xml:space="preserve">An estimated Rs </w:t>
      </w:r>
      <w:r w:rsidR="007855DA">
        <w:rPr>
          <w:rFonts w:ascii="Times New Roman" w:hAnsi="Times New Roman" w:cs="Times New Roman"/>
          <w:sz w:val="24"/>
          <w:szCs w:val="24"/>
        </w:rPr>
        <w:t>12</w:t>
      </w:r>
      <w:r w:rsidRPr="00CB1524">
        <w:rPr>
          <w:rFonts w:ascii="Times New Roman" w:hAnsi="Times New Roman" w:cs="Times New Roman"/>
          <w:sz w:val="24"/>
          <w:szCs w:val="24"/>
        </w:rPr>
        <w:t>,00,000</w:t>
      </w:r>
      <w:r w:rsidR="003B4A02" w:rsidRPr="00CB1524">
        <w:rPr>
          <w:rFonts w:ascii="Times New Roman" w:hAnsi="Times New Roman" w:cs="Times New Roman"/>
          <w:sz w:val="24"/>
          <w:szCs w:val="24"/>
        </w:rPr>
        <w:t>/-</w:t>
      </w:r>
      <w:r w:rsidR="00940498">
        <w:rPr>
          <w:rFonts w:ascii="Times New Roman" w:hAnsi="Times New Roman" w:cs="Times New Roman"/>
          <w:sz w:val="24"/>
          <w:szCs w:val="24"/>
        </w:rPr>
        <w:t xml:space="preserve"> is proposed for 2020 – 2021</w:t>
      </w:r>
      <w:r w:rsidRPr="00CB1524">
        <w:rPr>
          <w:rFonts w:ascii="Times New Roman" w:hAnsi="Times New Roman" w:cs="Times New Roman"/>
          <w:sz w:val="24"/>
          <w:szCs w:val="24"/>
        </w:rPr>
        <w:t xml:space="preserve"> for Planning &amp; Administration</w:t>
      </w:r>
      <w:r w:rsidR="006F348B">
        <w:rPr>
          <w:rFonts w:ascii="Times New Roman" w:hAnsi="Times New Roman" w:cs="Times New Roman"/>
          <w:sz w:val="24"/>
          <w:szCs w:val="24"/>
        </w:rPr>
        <w:t xml:space="preserve"> and renting of Godown</w:t>
      </w:r>
      <w:r w:rsidRPr="00CB1524">
        <w:rPr>
          <w:rFonts w:ascii="Times New Roman" w:hAnsi="Times New Roman" w:cs="Times New Roman"/>
          <w:sz w:val="24"/>
          <w:szCs w:val="24"/>
        </w:rPr>
        <w:t>.</w:t>
      </w:r>
    </w:p>
    <w:p w:rsidR="00686D74" w:rsidRDefault="00686D74" w:rsidP="00CB15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6D74" w:rsidRPr="00686D74" w:rsidRDefault="00686D74" w:rsidP="00CB15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86D74">
        <w:rPr>
          <w:rFonts w:ascii="Times New Roman" w:hAnsi="Times New Roman" w:cs="Times New Roman"/>
          <w:b/>
          <w:sz w:val="24"/>
          <w:szCs w:val="24"/>
          <w:u w:val="single"/>
        </w:rPr>
        <w:t>DISTRICTS:</w:t>
      </w:r>
    </w:p>
    <w:p w:rsidR="002A70DC" w:rsidRPr="00CB1524" w:rsidRDefault="002A70DC" w:rsidP="00CB1524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6106F" w:rsidRPr="00CB1524" w:rsidRDefault="00B6106F" w:rsidP="00CB15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1524">
        <w:rPr>
          <w:rFonts w:ascii="Times New Roman" w:hAnsi="Times New Roman" w:cs="Times New Roman"/>
          <w:b/>
          <w:sz w:val="24"/>
          <w:szCs w:val="24"/>
          <w:u w:val="single"/>
        </w:rPr>
        <w:t>AIZAWL EAST:</w:t>
      </w:r>
    </w:p>
    <w:p w:rsidR="003075A1" w:rsidRPr="00CB1524" w:rsidRDefault="003F4A19" w:rsidP="003075A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An estimated Rs. </w:t>
      </w:r>
      <w:r w:rsidR="0023251A">
        <w:rPr>
          <w:rFonts w:ascii="Times New Roman" w:hAnsi="Times New Roman" w:cs="Times New Roman"/>
          <w:sz w:val="24"/>
          <w:szCs w:val="24"/>
        </w:rPr>
        <w:t>1,00,000</w:t>
      </w:r>
      <w:r>
        <w:rPr>
          <w:rFonts w:ascii="Times New Roman" w:hAnsi="Times New Roman" w:cs="Times New Roman"/>
          <w:sz w:val="24"/>
          <w:szCs w:val="24"/>
        </w:rPr>
        <w:t xml:space="preserve">/- </w:t>
      </w:r>
      <w:r w:rsidR="003075A1" w:rsidRPr="00CB1524">
        <w:rPr>
          <w:rFonts w:ascii="Times New Roman" w:hAnsi="Times New Roman" w:cs="Times New Roman"/>
          <w:sz w:val="24"/>
          <w:szCs w:val="24"/>
        </w:rPr>
        <w:t>is proposed for office expenses (Stationery Items</w:t>
      </w:r>
      <w:r w:rsidR="00256A66">
        <w:rPr>
          <w:rFonts w:ascii="Times New Roman" w:hAnsi="Times New Roman" w:cs="Times New Roman"/>
          <w:sz w:val="24"/>
          <w:szCs w:val="24"/>
        </w:rPr>
        <w:t xml:space="preserve">) </w:t>
      </w:r>
      <w:r w:rsidR="00283DA9">
        <w:rPr>
          <w:rFonts w:ascii="Times New Roman" w:hAnsi="Times New Roman" w:cs="Times New Roman"/>
          <w:sz w:val="24"/>
          <w:szCs w:val="24"/>
        </w:rPr>
        <w:t>for 2020-2021</w:t>
      </w:r>
      <w:r w:rsidR="003075A1" w:rsidRPr="00CB1524">
        <w:rPr>
          <w:rFonts w:ascii="Times New Roman" w:hAnsi="Times New Roman" w:cs="Times New Roman"/>
          <w:sz w:val="24"/>
          <w:szCs w:val="24"/>
        </w:rPr>
        <w:t>.</w:t>
      </w:r>
    </w:p>
    <w:p w:rsidR="00B6106F" w:rsidRPr="00CB1524" w:rsidRDefault="00B6106F" w:rsidP="00CB15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1524">
        <w:rPr>
          <w:rFonts w:ascii="Times New Roman" w:hAnsi="Times New Roman" w:cs="Times New Roman"/>
          <w:b/>
          <w:sz w:val="24"/>
          <w:szCs w:val="24"/>
          <w:u w:val="single"/>
        </w:rPr>
        <w:t>AIZAWL WEST:</w:t>
      </w:r>
    </w:p>
    <w:p w:rsidR="00256A66" w:rsidRPr="00CB1524" w:rsidRDefault="00256A66" w:rsidP="00256A6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An estimated Rs. </w:t>
      </w:r>
      <w:r w:rsidR="0023251A">
        <w:rPr>
          <w:rFonts w:ascii="Times New Roman" w:hAnsi="Times New Roman" w:cs="Times New Roman"/>
          <w:sz w:val="24"/>
          <w:szCs w:val="24"/>
        </w:rPr>
        <w:t>1,00,000/-</w:t>
      </w:r>
      <w:r w:rsidRPr="00CB1524">
        <w:rPr>
          <w:rFonts w:ascii="Times New Roman" w:hAnsi="Times New Roman" w:cs="Times New Roman"/>
          <w:sz w:val="24"/>
          <w:szCs w:val="24"/>
        </w:rPr>
        <w:t xml:space="preserve"> is proposed for office expenses (Stationery Items</w:t>
      </w:r>
      <w:r>
        <w:rPr>
          <w:rFonts w:ascii="Times New Roman" w:hAnsi="Times New Roman" w:cs="Times New Roman"/>
          <w:sz w:val="24"/>
          <w:szCs w:val="24"/>
        </w:rPr>
        <w:t xml:space="preserve">) for </w:t>
      </w:r>
      <w:r w:rsidR="00283DA9">
        <w:rPr>
          <w:rFonts w:ascii="Times New Roman" w:hAnsi="Times New Roman" w:cs="Times New Roman"/>
          <w:sz w:val="24"/>
          <w:szCs w:val="24"/>
        </w:rPr>
        <w:t>2020-2021</w:t>
      </w:r>
      <w:r w:rsidRPr="00CB1524">
        <w:rPr>
          <w:rFonts w:ascii="Times New Roman" w:hAnsi="Times New Roman" w:cs="Times New Roman"/>
          <w:sz w:val="24"/>
          <w:szCs w:val="24"/>
        </w:rPr>
        <w:t>.</w:t>
      </w:r>
    </w:p>
    <w:p w:rsidR="00B6106F" w:rsidRPr="00CB1524" w:rsidRDefault="00B6106F" w:rsidP="00CB15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1524">
        <w:rPr>
          <w:rFonts w:ascii="Times New Roman" w:hAnsi="Times New Roman" w:cs="Times New Roman"/>
          <w:b/>
          <w:sz w:val="24"/>
          <w:szCs w:val="24"/>
          <w:u w:val="single"/>
        </w:rPr>
        <w:t>KOLASIB:</w:t>
      </w:r>
    </w:p>
    <w:p w:rsidR="00256A66" w:rsidRPr="00CB1524" w:rsidRDefault="00256A66" w:rsidP="00256A6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An estimated Rs. </w:t>
      </w:r>
      <w:r w:rsidR="0023251A">
        <w:rPr>
          <w:rFonts w:ascii="Times New Roman" w:hAnsi="Times New Roman" w:cs="Times New Roman"/>
          <w:sz w:val="24"/>
          <w:szCs w:val="24"/>
        </w:rPr>
        <w:t>1,00,000</w:t>
      </w:r>
      <w:r>
        <w:rPr>
          <w:rFonts w:ascii="Times New Roman" w:hAnsi="Times New Roman" w:cs="Times New Roman"/>
          <w:sz w:val="24"/>
          <w:szCs w:val="24"/>
        </w:rPr>
        <w:t xml:space="preserve">/- </w:t>
      </w:r>
      <w:r w:rsidRPr="00CB1524">
        <w:rPr>
          <w:rFonts w:ascii="Times New Roman" w:hAnsi="Times New Roman" w:cs="Times New Roman"/>
          <w:sz w:val="24"/>
          <w:szCs w:val="24"/>
        </w:rPr>
        <w:t>is proposed for office expenses (Stationery Items</w:t>
      </w:r>
      <w:r>
        <w:rPr>
          <w:rFonts w:ascii="Times New Roman" w:hAnsi="Times New Roman" w:cs="Times New Roman"/>
          <w:sz w:val="24"/>
          <w:szCs w:val="24"/>
        </w:rPr>
        <w:t xml:space="preserve">) for </w:t>
      </w:r>
      <w:r w:rsidR="00283DA9">
        <w:rPr>
          <w:rFonts w:ascii="Times New Roman" w:hAnsi="Times New Roman" w:cs="Times New Roman"/>
          <w:sz w:val="24"/>
          <w:szCs w:val="24"/>
        </w:rPr>
        <w:t>2020-2021</w:t>
      </w:r>
      <w:r w:rsidRPr="00CB1524">
        <w:rPr>
          <w:rFonts w:ascii="Times New Roman" w:hAnsi="Times New Roman" w:cs="Times New Roman"/>
          <w:sz w:val="24"/>
          <w:szCs w:val="24"/>
        </w:rPr>
        <w:t>.</w:t>
      </w:r>
    </w:p>
    <w:p w:rsidR="00B6106F" w:rsidRPr="00CB1524" w:rsidRDefault="00B6106F" w:rsidP="00CB15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1524">
        <w:rPr>
          <w:rFonts w:ascii="Times New Roman" w:hAnsi="Times New Roman" w:cs="Times New Roman"/>
          <w:b/>
          <w:sz w:val="24"/>
          <w:szCs w:val="24"/>
          <w:u w:val="single"/>
        </w:rPr>
        <w:t>LAWNGTLAI:</w:t>
      </w:r>
    </w:p>
    <w:p w:rsidR="00256A66" w:rsidRPr="00CB1524" w:rsidRDefault="00256A66" w:rsidP="00256A6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An estimated Rs. </w:t>
      </w:r>
      <w:r w:rsidR="0023251A">
        <w:rPr>
          <w:rFonts w:ascii="Times New Roman" w:hAnsi="Times New Roman" w:cs="Times New Roman"/>
          <w:sz w:val="24"/>
          <w:szCs w:val="24"/>
        </w:rPr>
        <w:t>1,00,000</w:t>
      </w:r>
      <w:r>
        <w:rPr>
          <w:rFonts w:ascii="Times New Roman" w:hAnsi="Times New Roman" w:cs="Times New Roman"/>
          <w:sz w:val="24"/>
          <w:szCs w:val="24"/>
        </w:rPr>
        <w:t xml:space="preserve">/- </w:t>
      </w:r>
      <w:r w:rsidRPr="00CB1524">
        <w:rPr>
          <w:rFonts w:ascii="Times New Roman" w:hAnsi="Times New Roman" w:cs="Times New Roman"/>
          <w:sz w:val="24"/>
          <w:szCs w:val="24"/>
        </w:rPr>
        <w:t>is proposed for office expenses (Stationery tems</w:t>
      </w:r>
      <w:r>
        <w:rPr>
          <w:rFonts w:ascii="Times New Roman" w:hAnsi="Times New Roman" w:cs="Times New Roman"/>
          <w:sz w:val="24"/>
          <w:szCs w:val="24"/>
        </w:rPr>
        <w:t xml:space="preserve">) for </w:t>
      </w:r>
      <w:r w:rsidR="00283DA9">
        <w:rPr>
          <w:rFonts w:ascii="Times New Roman" w:hAnsi="Times New Roman" w:cs="Times New Roman"/>
          <w:sz w:val="24"/>
          <w:szCs w:val="24"/>
        </w:rPr>
        <w:t>2020-2021</w:t>
      </w:r>
      <w:r w:rsidRPr="00CB1524">
        <w:rPr>
          <w:rFonts w:ascii="Times New Roman" w:hAnsi="Times New Roman" w:cs="Times New Roman"/>
          <w:sz w:val="24"/>
          <w:szCs w:val="24"/>
        </w:rPr>
        <w:t>.</w:t>
      </w:r>
    </w:p>
    <w:p w:rsidR="00B6106F" w:rsidRPr="00CB1524" w:rsidRDefault="00B6106F" w:rsidP="00CB15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1524">
        <w:rPr>
          <w:rFonts w:ascii="Times New Roman" w:hAnsi="Times New Roman" w:cs="Times New Roman"/>
          <w:b/>
          <w:sz w:val="24"/>
          <w:szCs w:val="24"/>
          <w:u w:val="single"/>
        </w:rPr>
        <w:t>MAMIT:</w:t>
      </w:r>
    </w:p>
    <w:p w:rsidR="00256A66" w:rsidRPr="00CB1524" w:rsidRDefault="00256A66" w:rsidP="00256A6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An estimated Rs. </w:t>
      </w:r>
      <w:r w:rsidR="0023251A">
        <w:rPr>
          <w:rFonts w:ascii="Times New Roman" w:hAnsi="Times New Roman" w:cs="Times New Roman"/>
          <w:sz w:val="24"/>
          <w:szCs w:val="24"/>
        </w:rPr>
        <w:t>1,00,000</w:t>
      </w:r>
      <w:r>
        <w:rPr>
          <w:rFonts w:ascii="Times New Roman" w:hAnsi="Times New Roman" w:cs="Times New Roman"/>
          <w:sz w:val="24"/>
          <w:szCs w:val="24"/>
        </w:rPr>
        <w:t xml:space="preserve">/- </w:t>
      </w:r>
      <w:r w:rsidRPr="00CB1524">
        <w:rPr>
          <w:rFonts w:ascii="Times New Roman" w:hAnsi="Times New Roman" w:cs="Times New Roman"/>
          <w:sz w:val="24"/>
          <w:szCs w:val="24"/>
        </w:rPr>
        <w:t>is proposed for office expenses (Stationery Items</w:t>
      </w:r>
      <w:r>
        <w:rPr>
          <w:rFonts w:ascii="Times New Roman" w:hAnsi="Times New Roman" w:cs="Times New Roman"/>
          <w:sz w:val="24"/>
          <w:szCs w:val="24"/>
        </w:rPr>
        <w:t xml:space="preserve">) for </w:t>
      </w:r>
      <w:r w:rsidR="00283DA9">
        <w:rPr>
          <w:rFonts w:ascii="Times New Roman" w:hAnsi="Times New Roman" w:cs="Times New Roman"/>
          <w:sz w:val="24"/>
          <w:szCs w:val="24"/>
        </w:rPr>
        <w:t>2020-2021</w:t>
      </w:r>
      <w:r w:rsidRPr="00CB1524">
        <w:rPr>
          <w:rFonts w:ascii="Times New Roman" w:hAnsi="Times New Roman" w:cs="Times New Roman"/>
          <w:sz w:val="24"/>
          <w:szCs w:val="24"/>
        </w:rPr>
        <w:t>.</w:t>
      </w:r>
    </w:p>
    <w:p w:rsidR="00B6106F" w:rsidRPr="00CB1524" w:rsidRDefault="00B6106F" w:rsidP="00CB15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1524">
        <w:rPr>
          <w:rFonts w:ascii="Times New Roman" w:hAnsi="Times New Roman" w:cs="Times New Roman"/>
          <w:b/>
          <w:sz w:val="24"/>
          <w:szCs w:val="24"/>
          <w:u w:val="single"/>
        </w:rPr>
        <w:t>CHAMPHAI:</w:t>
      </w:r>
    </w:p>
    <w:p w:rsidR="00C13595" w:rsidRPr="0023251A" w:rsidRDefault="00256A66" w:rsidP="0023251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An estimated Rs. </w:t>
      </w:r>
      <w:r w:rsidR="0023251A">
        <w:rPr>
          <w:rFonts w:ascii="Times New Roman" w:hAnsi="Times New Roman" w:cs="Times New Roman"/>
          <w:sz w:val="24"/>
          <w:szCs w:val="24"/>
        </w:rPr>
        <w:t>1,00,000</w:t>
      </w:r>
      <w:r>
        <w:rPr>
          <w:rFonts w:ascii="Times New Roman" w:hAnsi="Times New Roman" w:cs="Times New Roman"/>
          <w:sz w:val="24"/>
          <w:szCs w:val="24"/>
        </w:rPr>
        <w:t xml:space="preserve">/- </w:t>
      </w:r>
      <w:r w:rsidRPr="00CB1524">
        <w:rPr>
          <w:rFonts w:ascii="Times New Roman" w:hAnsi="Times New Roman" w:cs="Times New Roman"/>
          <w:sz w:val="24"/>
          <w:szCs w:val="24"/>
        </w:rPr>
        <w:t>is proposed for office expenses (Stationery Items</w:t>
      </w:r>
      <w:r>
        <w:rPr>
          <w:rFonts w:ascii="Times New Roman" w:hAnsi="Times New Roman" w:cs="Times New Roman"/>
          <w:sz w:val="24"/>
          <w:szCs w:val="24"/>
        </w:rPr>
        <w:t xml:space="preserve">) for </w:t>
      </w:r>
      <w:r w:rsidR="00283DA9">
        <w:rPr>
          <w:rFonts w:ascii="Times New Roman" w:hAnsi="Times New Roman" w:cs="Times New Roman"/>
          <w:sz w:val="24"/>
          <w:szCs w:val="24"/>
        </w:rPr>
        <w:t>2020-2021</w:t>
      </w:r>
      <w:r w:rsidR="0023251A">
        <w:rPr>
          <w:rFonts w:ascii="Times New Roman" w:hAnsi="Times New Roman" w:cs="Times New Roman"/>
          <w:sz w:val="24"/>
          <w:szCs w:val="24"/>
        </w:rPr>
        <w:t>.</w:t>
      </w:r>
    </w:p>
    <w:p w:rsidR="00B6106F" w:rsidRPr="00CB1524" w:rsidRDefault="00B6106F" w:rsidP="00CB15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1524">
        <w:rPr>
          <w:rFonts w:ascii="Times New Roman" w:hAnsi="Times New Roman" w:cs="Times New Roman"/>
          <w:b/>
          <w:sz w:val="24"/>
          <w:szCs w:val="24"/>
          <w:u w:val="single"/>
        </w:rPr>
        <w:t>LUNGLEI:</w:t>
      </w:r>
    </w:p>
    <w:p w:rsidR="006653C5" w:rsidRPr="0023251A" w:rsidRDefault="00256A66" w:rsidP="00CB152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An estimated Rs. </w:t>
      </w:r>
      <w:r w:rsidR="0023251A">
        <w:rPr>
          <w:rFonts w:ascii="Times New Roman" w:hAnsi="Times New Roman" w:cs="Times New Roman"/>
          <w:sz w:val="24"/>
          <w:szCs w:val="24"/>
        </w:rPr>
        <w:t>1,00,000</w:t>
      </w:r>
      <w:r>
        <w:rPr>
          <w:rFonts w:ascii="Times New Roman" w:hAnsi="Times New Roman" w:cs="Times New Roman"/>
          <w:sz w:val="24"/>
          <w:szCs w:val="24"/>
        </w:rPr>
        <w:t xml:space="preserve">/- </w:t>
      </w:r>
      <w:r w:rsidRPr="00CB1524">
        <w:rPr>
          <w:rFonts w:ascii="Times New Roman" w:hAnsi="Times New Roman" w:cs="Times New Roman"/>
          <w:sz w:val="24"/>
          <w:szCs w:val="24"/>
        </w:rPr>
        <w:t>is proposed for office expenses (Stationery Items</w:t>
      </w:r>
      <w:r>
        <w:rPr>
          <w:rFonts w:ascii="Times New Roman" w:hAnsi="Times New Roman" w:cs="Times New Roman"/>
          <w:sz w:val="24"/>
          <w:szCs w:val="24"/>
        </w:rPr>
        <w:t xml:space="preserve">) for </w:t>
      </w:r>
      <w:r w:rsidR="00283DA9">
        <w:rPr>
          <w:rFonts w:ascii="Times New Roman" w:hAnsi="Times New Roman" w:cs="Times New Roman"/>
          <w:sz w:val="24"/>
          <w:szCs w:val="24"/>
        </w:rPr>
        <w:t>2020-2021</w:t>
      </w:r>
      <w:r w:rsidRPr="00CB1524">
        <w:rPr>
          <w:rFonts w:ascii="Times New Roman" w:hAnsi="Times New Roman" w:cs="Times New Roman"/>
          <w:sz w:val="24"/>
          <w:szCs w:val="24"/>
        </w:rPr>
        <w:t>.</w:t>
      </w:r>
    </w:p>
    <w:p w:rsidR="00B6106F" w:rsidRPr="00CB1524" w:rsidRDefault="00B6106F" w:rsidP="00CB15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1524">
        <w:rPr>
          <w:rFonts w:ascii="Times New Roman" w:hAnsi="Times New Roman" w:cs="Times New Roman"/>
          <w:b/>
          <w:sz w:val="24"/>
          <w:szCs w:val="24"/>
          <w:u w:val="single"/>
        </w:rPr>
        <w:t>SERCHHIP:</w:t>
      </w:r>
    </w:p>
    <w:p w:rsidR="000B11C9" w:rsidRPr="0023251A" w:rsidRDefault="00256A66" w:rsidP="00CB152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An estimated Rs. </w:t>
      </w:r>
      <w:r w:rsidR="0023251A">
        <w:rPr>
          <w:rFonts w:ascii="Times New Roman" w:hAnsi="Times New Roman" w:cs="Times New Roman"/>
          <w:sz w:val="24"/>
          <w:szCs w:val="24"/>
        </w:rPr>
        <w:t>1,00,000</w:t>
      </w:r>
      <w:r>
        <w:rPr>
          <w:rFonts w:ascii="Times New Roman" w:hAnsi="Times New Roman" w:cs="Times New Roman"/>
          <w:sz w:val="24"/>
          <w:szCs w:val="24"/>
        </w:rPr>
        <w:t xml:space="preserve">/- </w:t>
      </w:r>
      <w:r w:rsidRPr="00CB1524">
        <w:rPr>
          <w:rFonts w:ascii="Times New Roman" w:hAnsi="Times New Roman" w:cs="Times New Roman"/>
          <w:sz w:val="24"/>
          <w:szCs w:val="24"/>
        </w:rPr>
        <w:t>is proposed for office expenses (Stationery Items</w:t>
      </w:r>
      <w:r>
        <w:rPr>
          <w:rFonts w:ascii="Times New Roman" w:hAnsi="Times New Roman" w:cs="Times New Roman"/>
          <w:sz w:val="24"/>
          <w:szCs w:val="24"/>
        </w:rPr>
        <w:t xml:space="preserve">) for </w:t>
      </w:r>
      <w:r w:rsidR="00283DA9">
        <w:rPr>
          <w:rFonts w:ascii="Times New Roman" w:hAnsi="Times New Roman" w:cs="Times New Roman"/>
          <w:sz w:val="24"/>
          <w:szCs w:val="24"/>
        </w:rPr>
        <w:t>2020-2021</w:t>
      </w:r>
      <w:r w:rsidRPr="00CB1524">
        <w:rPr>
          <w:rFonts w:ascii="Times New Roman" w:hAnsi="Times New Roman" w:cs="Times New Roman"/>
          <w:sz w:val="24"/>
          <w:szCs w:val="24"/>
        </w:rPr>
        <w:t>.</w:t>
      </w:r>
    </w:p>
    <w:p w:rsidR="00C3090C" w:rsidRPr="00CB1524" w:rsidRDefault="00C3090C" w:rsidP="00CB15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1524">
        <w:rPr>
          <w:rFonts w:ascii="Times New Roman" w:hAnsi="Times New Roman" w:cs="Times New Roman"/>
          <w:b/>
          <w:sz w:val="24"/>
          <w:szCs w:val="24"/>
          <w:u w:val="single"/>
        </w:rPr>
        <w:t>SIAHA:</w:t>
      </w:r>
    </w:p>
    <w:p w:rsidR="00256A66" w:rsidRPr="00CB1524" w:rsidRDefault="00256A66" w:rsidP="00256A6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An estimated Rs. </w:t>
      </w:r>
      <w:r w:rsidR="0023251A">
        <w:rPr>
          <w:rFonts w:ascii="Times New Roman" w:hAnsi="Times New Roman" w:cs="Times New Roman"/>
          <w:sz w:val="24"/>
          <w:szCs w:val="24"/>
        </w:rPr>
        <w:t>1,00,000</w:t>
      </w:r>
      <w:r>
        <w:rPr>
          <w:rFonts w:ascii="Times New Roman" w:hAnsi="Times New Roman" w:cs="Times New Roman"/>
          <w:sz w:val="24"/>
          <w:szCs w:val="24"/>
        </w:rPr>
        <w:t xml:space="preserve">/- </w:t>
      </w:r>
      <w:r w:rsidRPr="00CB1524">
        <w:rPr>
          <w:rFonts w:ascii="Times New Roman" w:hAnsi="Times New Roman" w:cs="Times New Roman"/>
          <w:sz w:val="24"/>
          <w:szCs w:val="24"/>
        </w:rPr>
        <w:t>is proposed for office expenses (Stationery Items</w:t>
      </w:r>
      <w:r>
        <w:rPr>
          <w:rFonts w:ascii="Times New Roman" w:hAnsi="Times New Roman" w:cs="Times New Roman"/>
          <w:sz w:val="24"/>
          <w:szCs w:val="24"/>
        </w:rPr>
        <w:t xml:space="preserve">) for </w:t>
      </w:r>
      <w:r w:rsidR="00283DA9">
        <w:rPr>
          <w:rFonts w:ascii="Times New Roman" w:hAnsi="Times New Roman" w:cs="Times New Roman"/>
          <w:sz w:val="24"/>
          <w:szCs w:val="24"/>
        </w:rPr>
        <w:t>2020-2021</w:t>
      </w:r>
      <w:r w:rsidRPr="00CB1524">
        <w:rPr>
          <w:rFonts w:ascii="Times New Roman" w:hAnsi="Times New Roman" w:cs="Times New Roman"/>
          <w:sz w:val="24"/>
          <w:szCs w:val="24"/>
        </w:rPr>
        <w:t>.</w:t>
      </w:r>
    </w:p>
    <w:p w:rsidR="0009049D" w:rsidRDefault="0009049D" w:rsidP="000904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3090C" w:rsidRPr="00CB1524" w:rsidRDefault="00C3090C" w:rsidP="00CB15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6106F" w:rsidRDefault="00B6106F" w:rsidP="00CB15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07E3" w:rsidRPr="00CB1524" w:rsidRDefault="00DD07E3" w:rsidP="00CB15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Total F</w:t>
      </w:r>
      <w:r w:rsidR="007E78B2">
        <w:rPr>
          <w:rFonts w:ascii="Times New Roman" w:hAnsi="Times New Roman" w:cs="Times New Roman"/>
          <w:b/>
          <w:sz w:val="24"/>
          <w:szCs w:val="24"/>
        </w:rPr>
        <w:t>unds Requirement for the FY 2020</w:t>
      </w:r>
      <w:r w:rsidR="00C135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7610">
        <w:rPr>
          <w:rFonts w:ascii="Times New Roman" w:hAnsi="Times New Roman" w:cs="Times New Roman"/>
          <w:b/>
          <w:sz w:val="24"/>
          <w:szCs w:val="24"/>
        </w:rPr>
        <w:t>-</w:t>
      </w:r>
      <w:r w:rsidR="007E78B2">
        <w:rPr>
          <w:rFonts w:ascii="Times New Roman" w:hAnsi="Times New Roman" w:cs="Times New Roman"/>
          <w:b/>
          <w:sz w:val="24"/>
          <w:szCs w:val="24"/>
        </w:rPr>
        <w:t xml:space="preserve"> 2021</w:t>
      </w:r>
      <w:r w:rsidR="0009049D">
        <w:rPr>
          <w:rFonts w:ascii="Times New Roman" w:hAnsi="Times New Roman" w:cs="Times New Roman"/>
          <w:b/>
          <w:sz w:val="24"/>
          <w:szCs w:val="24"/>
        </w:rPr>
        <w:t xml:space="preserve"> is Rs. </w:t>
      </w:r>
      <w:r w:rsidR="007855DA">
        <w:rPr>
          <w:rFonts w:ascii="Times New Roman" w:hAnsi="Times New Roman" w:cs="Times New Roman"/>
          <w:b/>
          <w:sz w:val="24"/>
          <w:szCs w:val="24"/>
        </w:rPr>
        <w:t>21</w:t>
      </w:r>
      <w:r w:rsidR="0023251A">
        <w:rPr>
          <w:rFonts w:ascii="Times New Roman" w:hAnsi="Times New Roman" w:cs="Times New Roman"/>
          <w:b/>
          <w:sz w:val="24"/>
          <w:szCs w:val="24"/>
        </w:rPr>
        <w:t>.00</w:t>
      </w:r>
      <w:r>
        <w:rPr>
          <w:rFonts w:ascii="Times New Roman" w:hAnsi="Times New Roman" w:cs="Times New Roman"/>
          <w:b/>
          <w:sz w:val="24"/>
          <w:szCs w:val="24"/>
        </w:rPr>
        <w:t>/- Lakhs</w:t>
      </w:r>
    </w:p>
    <w:p w:rsidR="00B6106F" w:rsidRPr="00CB1524" w:rsidRDefault="00B6106F" w:rsidP="00CB15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6106F" w:rsidRPr="00CB1524" w:rsidRDefault="00B6106F" w:rsidP="00CB15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6106F" w:rsidRPr="00CB1524" w:rsidSect="00CB1524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E7325"/>
    <w:multiLevelType w:val="hybridMultilevel"/>
    <w:tmpl w:val="FBB03FA2"/>
    <w:lvl w:ilvl="0" w:tplc="040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">
    <w:nsid w:val="66D9505C"/>
    <w:multiLevelType w:val="hybridMultilevel"/>
    <w:tmpl w:val="F982B09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drawingGridHorizontalSpacing w:val="110"/>
  <w:displayHorizontalDrawingGridEvery w:val="2"/>
  <w:characterSpacingControl w:val="doNotCompress"/>
  <w:compat/>
  <w:rsids>
    <w:rsidRoot w:val="00B6106F"/>
    <w:rsid w:val="00010BEB"/>
    <w:rsid w:val="00046CF9"/>
    <w:rsid w:val="00055940"/>
    <w:rsid w:val="0009049D"/>
    <w:rsid w:val="000B11C9"/>
    <w:rsid w:val="000D0F03"/>
    <w:rsid w:val="00110163"/>
    <w:rsid w:val="001B07EC"/>
    <w:rsid w:val="0023251A"/>
    <w:rsid w:val="00256A66"/>
    <w:rsid w:val="0026083C"/>
    <w:rsid w:val="002643AE"/>
    <w:rsid w:val="00283DA9"/>
    <w:rsid w:val="002A70DC"/>
    <w:rsid w:val="002E1FBA"/>
    <w:rsid w:val="003075A1"/>
    <w:rsid w:val="003B4A02"/>
    <w:rsid w:val="003F4A19"/>
    <w:rsid w:val="003F5B78"/>
    <w:rsid w:val="00451948"/>
    <w:rsid w:val="004D1844"/>
    <w:rsid w:val="00590E9A"/>
    <w:rsid w:val="005F69D7"/>
    <w:rsid w:val="006653C5"/>
    <w:rsid w:val="00677610"/>
    <w:rsid w:val="00686D74"/>
    <w:rsid w:val="006979E3"/>
    <w:rsid w:val="006E239F"/>
    <w:rsid w:val="006F348B"/>
    <w:rsid w:val="007135ED"/>
    <w:rsid w:val="007810E5"/>
    <w:rsid w:val="0078295A"/>
    <w:rsid w:val="007855DA"/>
    <w:rsid w:val="00790C1C"/>
    <w:rsid w:val="007E78B2"/>
    <w:rsid w:val="00801A84"/>
    <w:rsid w:val="00810154"/>
    <w:rsid w:val="00813C38"/>
    <w:rsid w:val="00940498"/>
    <w:rsid w:val="009F047C"/>
    <w:rsid w:val="00A2288A"/>
    <w:rsid w:val="00A357CC"/>
    <w:rsid w:val="00B60B6D"/>
    <w:rsid w:val="00B6106F"/>
    <w:rsid w:val="00B63918"/>
    <w:rsid w:val="00B8388B"/>
    <w:rsid w:val="00BA76E6"/>
    <w:rsid w:val="00C13595"/>
    <w:rsid w:val="00C3090C"/>
    <w:rsid w:val="00C77E51"/>
    <w:rsid w:val="00C86B1B"/>
    <w:rsid w:val="00CB1524"/>
    <w:rsid w:val="00D20AA1"/>
    <w:rsid w:val="00D6422F"/>
    <w:rsid w:val="00DD07E3"/>
    <w:rsid w:val="00DD5584"/>
    <w:rsid w:val="00E00263"/>
    <w:rsid w:val="00E65152"/>
    <w:rsid w:val="00E85A89"/>
    <w:rsid w:val="00EA77ED"/>
    <w:rsid w:val="00FB0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06F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106F"/>
    <w:pPr>
      <w:ind w:left="720"/>
      <w:contextualSpacing/>
    </w:pPr>
    <w:rPr>
      <w:rFonts w:eastAsiaTheme="minorHAnsi"/>
      <w:lang w:val="en-GB"/>
    </w:rPr>
  </w:style>
  <w:style w:type="table" w:styleId="TableGrid">
    <w:name w:val="Table Grid"/>
    <w:basedOn w:val="TableNormal"/>
    <w:uiPriority w:val="59"/>
    <w:rsid w:val="00C77E51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36</cp:revision>
  <cp:lastPrinted>2018-02-27T10:22:00Z</cp:lastPrinted>
  <dcterms:created xsi:type="dcterms:W3CDTF">2017-01-30T12:25:00Z</dcterms:created>
  <dcterms:modified xsi:type="dcterms:W3CDTF">2019-11-20T09:49:00Z</dcterms:modified>
</cp:coreProperties>
</file>