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84" w:rsidRDefault="001B0CB1" w:rsidP="00DB44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0CB1">
        <w:rPr>
          <w:rFonts w:ascii="Times New Roman" w:hAnsi="Times New Roman" w:cs="Times New Roman"/>
          <w:b/>
          <w:sz w:val="24"/>
          <w:szCs w:val="24"/>
        </w:rPr>
        <w:t>16.1.2.1.18 GFATM Review Meeting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B0CB1" w:rsidRDefault="001B0CB1" w:rsidP="00DB44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4484" w:rsidRDefault="00DB4484" w:rsidP="00DB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and Budget under this head are projected as per guideline give</w:t>
      </w:r>
      <w:r w:rsidR="00801E78">
        <w:rPr>
          <w:rFonts w:ascii="Times New Roman" w:hAnsi="Times New Roman" w:cs="Times New Roman"/>
          <w:sz w:val="24"/>
          <w:szCs w:val="24"/>
        </w:rPr>
        <w:t>n by NVBDCP for the year FY 2020 – 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4484" w:rsidRDefault="00DB4484" w:rsidP="00DB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98"/>
        <w:gridCol w:w="3690"/>
        <w:gridCol w:w="2394"/>
        <w:gridCol w:w="2394"/>
      </w:tblGrid>
      <w:tr w:rsidR="00DB4484" w:rsidTr="006C571B">
        <w:tc>
          <w:tcPr>
            <w:tcW w:w="1098" w:type="dxa"/>
          </w:tcPr>
          <w:p w:rsidR="00DB4484" w:rsidRPr="006C571B" w:rsidRDefault="00DB4484" w:rsidP="00DB4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71B">
              <w:rPr>
                <w:rFonts w:ascii="Times New Roman" w:hAnsi="Times New Roman" w:cs="Times New Roman"/>
                <w:b/>
                <w:sz w:val="24"/>
                <w:szCs w:val="24"/>
              </w:rPr>
              <w:t>Sl. Nos</w:t>
            </w:r>
          </w:p>
        </w:tc>
        <w:tc>
          <w:tcPr>
            <w:tcW w:w="3690" w:type="dxa"/>
          </w:tcPr>
          <w:p w:rsidR="00DB4484" w:rsidRPr="006C571B" w:rsidRDefault="00DB4484" w:rsidP="00DB4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71B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2394" w:type="dxa"/>
          </w:tcPr>
          <w:p w:rsidR="00DB4484" w:rsidRPr="006C571B" w:rsidRDefault="00DB4484" w:rsidP="00DB4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71B">
              <w:rPr>
                <w:rFonts w:ascii="Times New Roman" w:hAnsi="Times New Roman" w:cs="Times New Roman"/>
                <w:b/>
                <w:sz w:val="24"/>
                <w:szCs w:val="24"/>
              </w:rPr>
              <w:t>Rate in Rupees</w:t>
            </w:r>
          </w:p>
        </w:tc>
        <w:tc>
          <w:tcPr>
            <w:tcW w:w="2394" w:type="dxa"/>
          </w:tcPr>
          <w:p w:rsidR="00DB4484" w:rsidRPr="006C571B" w:rsidRDefault="00DB4484" w:rsidP="00DB4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71B">
              <w:rPr>
                <w:rFonts w:ascii="Times New Roman" w:hAnsi="Times New Roman" w:cs="Times New Roman"/>
                <w:b/>
                <w:sz w:val="24"/>
                <w:szCs w:val="24"/>
              </w:rPr>
              <w:t>Amount (in Rupees)</w:t>
            </w:r>
          </w:p>
        </w:tc>
      </w:tr>
      <w:tr w:rsidR="00DB4484" w:rsidTr="006C571B">
        <w:tc>
          <w:tcPr>
            <w:tcW w:w="1098" w:type="dxa"/>
          </w:tcPr>
          <w:p w:rsidR="00DB4484" w:rsidRDefault="006C571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DB4484" w:rsidRDefault="00DB4484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conduct Regional Review Meeting </w:t>
            </w:r>
          </w:p>
        </w:tc>
        <w:tc>
          <w:tcPr>
            <w:tcW w:w="2394" w:type="dxa"/>
          </w:tcPr>
          <w:p w:rsidR="00DB4484" w:rsidRDefault="00801E78" w:rsidP="00746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B4484">
              <w:rPr>
                <w:rFonts w:ascii="Times New Roman" w:hAnsi="Times New Roman" w:cs="Times New Roman"/>
                <w:sz w:val="24"/>
                <w:szCs w:val="24"/>
              </w:rPr>
              <w:t>,00,000/-</w:t>
            </w:r>
          </w:p>
        </w:tc>
        <w:tc>
          <w:tcPr>
            <w:tcW w:w="2394" w:type="dxa"/>
            <w:vAlign w:val="center"/>
          </w:tcPr>
          <w:p w:rsidR="00DB4484" w:rsidRDefault="0074624E" w:rsidP="006C5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B4484">
              <w:rPr>
                <w:rFonts w:ascii="Times New Roman" w:hAnsi="Times New Roman" w:cs="Times New Roman"/>
                <w:sz w:val="24"/>
                <w:szCs w:val="24"/>
              </w:rPr>
              <w:t>,00,000/-</w:t>
            </w:r>
          </w:p>
        </w:tc>
      </w:tr>
      <w:tr w:rsidR="00DB4484" w:rsidTr="006C571B">
        <w:tc>
          <w:tcPr>
            <w:tcW w:w="1098" w:type="dxa"/>
          </w:tcPr>
          <w:p w:rsidR="00DB4484" w:rsidRDefault="00D06044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DB4484" w:rsidRDefault="006C571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Travel and Accommodation Expenses to Attend RRM outside the State</w:t>
            </w:r>
          </w:p>
        </w:tc>
        <w:tc>
          <w:tcPr>
            <w:tcW w:w="2394" w:type="dxa"/>
          </w:tcPr>
          <w:p w:rsidR="00DB4484" w:rsidRDefault="006C571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24,000/- per head per RRM</w:t>
            </w:r>
          </w:p>
        </w:tc>
        <w:tc>
          <w:tcPr>
            <w:tcW w:w="2394" w:type="dxa"/>
            <w:vAlign w:val="center"/>
          </w:tcPr>
          <w:p w:rsidR="00DB4484" w:rsidRDefault="006C571B" w:rsidP="006C5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2,40,000/-</w:t>
            </w:r>
          </w:p>
        </w:tc>
      </w:tr>
      <w:tr w:rsidR="006C571B" w:rsidTr="006C571B">
        <w:tc>
          <w:tcPr>
            <w:tcW w:w="1098" w:type="dxa"/>
          </w:tcPr>
          <w:p w:rsidR="006C571B" w:rsidRDefault="00EA3403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90" w:type="dxa"/>
          </w:tcPr>
          <w:p w:rsidR="006C571B" w:rsidRDefault="00CE6EAB" w:rsidP="00CE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Review Meeting</w:t>
            </w:r>
          </w:p>
        </w:tc>
        <w:tc>
          <w:tcPr>
            <w:tcW w:w="2394" w:type="dxa"/>
          </w:tcPr>
          <w:p w:rsidR="006C571B" w:rsidRDefault="00CE6EA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Rs.80,000per SRM quarterly</w:t>
            </w:r>
          </w:p>
        </w:tc>
        <w:tc>
          <w:tcPr>
            <w:tcW w:w="2394" w:type="dxa"/>
            <w:vAlign w:val="center"/>
          </w:tcPr>
          <w:p w:rsidR="006C571B" w:rsidRDefault="00CE6EAB" w:rsidP="006C5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 w:rsidR="00472F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1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2FFC">
              <w:rPr>
                <w:rFonts w:ascii="Times New Roman" w:hAnsi="Times New Roman" w:cs="Times New Roman"/>
                <w:sz w:val="24"/>
                <w:szCs w:val="24"/>
              </w:rPr>
              <w:t>000/-</w:t>
            </w:r>
          </w:p>
        </w:tc>
      </w:tr>
      <w:tr w:rsidR="00EA3403" w:rsidTr="006C571B">
        <w:tc>
          <w:tcPr>
            <w:tcW w:w="1098" w:type="dxa"/>
          </w:tcPr>
          <w:p w:rsidR="00EA3403" w:rsidRDefault="00CE6EA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90" w:type="dxa"/>
          </w:tcPr>
          <w:p w:rsidR="00EA3403" w:rsidRDefault="00CE6EA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District Review Meeting</w:t>
            </w:r>
          </w:p>
        </w:tc>
        <w:tc>
          <w:tcPr>
            <w:tcW w:w="2394" w:type="dxa"/>
          </w:tcPr>
          <w:p w:rsidR="00EA3403" w:rsidRDefault="00CE6EA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 15000 per district Quarterly</w:t>
            </w:r>
          </w:p>
        </w:tc>
        <w:tc>
          <w:tcPr>
            <w:tcW w:w="2394" w:type="dxa"/>
            <w:vAlign w:val="center"/>
          </w:tcPr>
          <w:p w:rsidR="00EA3403" w:rsidRDefault="00CE6EAB" w:rsidP="006C5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5,40,000/-</w:t>
            </w:r>
          </w:p>
        </w:tc>
      </w:tr>
      <w:tr w:rsidR="00CE6EAB" w:rsidTr="006C571B">
        <w:tc>
          <w:tcPr>
            <w:tcW w:w="1098" w:type="dxa"/>
          </w:tcPr>
          <w:p w:rsidR="00CE6EAB" w:rsidRDefault="00CE6EA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:rsidR="00CE6EAB" w:rsidRDefault="00CE6EA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394" w:type="dxa"/>
          </w:tcPr>
          <w:p w:rsidR="00CE6EAB" w:rsidRDefault="00CE6EAB" w:rsidP="00DB4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CE6EAB" w:rsidRDefault="0074624E" w:rsidP="006C5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E6EAB">
              <w:rPr>
                <w:rFonts w:ascii="Times New Roman" w:hAnsi="Times New Roman" w:cs="Times New Roman"/>
                <w:sz w:val="24"/>
                <w:szCs w:val="24"/>
              </w:rPr>
              <w:t>,00,000/-</w:t>
            </w:r>
          </w:p>
        </w:tc>
      </w:tr>
    </w:tbl>
    <w:p w:rsidR="00DB4484" w:rsidRDefault="00DB4484" w:rsidP="00DB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71B" w:rsidRDefault="006C571B" w:rsidP="00DB44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71B" w:rsidRPr="006C571B" w:rsidRDefault="006C571B" w:rsidP="006C5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71B">
        <w:rPr>
          <w:rFonts w:ascii="Times New Roman" w:hAnsi="Times New Roman" w:cs="Times New Roman"/>
          <w:b/>
          <w:sz w:val="24"/>
          <w:szCs w:val="24"/>
        </w:rPr>
        <w:t>Total Bu</w:t>
      </w:r>
      <w:r w:rsidR="00801E78">
        <w:rPr>
          <w:rFonts w:ascii="Times New Roman" w:hAnsi="Times New Roman" w:cs="Times New Roman"/>
          <w:b/>
          <w:sz w:val="24"/>
          <w:szCs w:val="24"/>
        </w:rPr>
        <w:t>dget under this head for FY 2020 – 2021</w:t>
      </w:r>
      <w:r w:rsidRPr="006C571B">
        <w:rPr>
          <w:rFonts w:ascii="Times New Roman" w:hAnsi="Times New Roman" w:cs="Times New Roman"/>
          <w:b/>
          <w:sz w:val="24"/>
          <w:szCs w:val="24"/>
        </w:rPr>
        <w:t xml:space="preserve"> is </w:t>
      </w:r>
      <w:r w:rsidR="006345EE">
        <w:rPr>
          <w:rFonts w:ascii="Times New Roman" w:hAnsi="Times New Roman" w:cs="Times New Roman"/>
          <w:b/>
          <w:sz w:val="24"/>
          <w:szCs w:val="24"/>
        </w:rPr>
        <w:t xml:space="preserve">Rs </w:t>
      </w:r>
      <w:r w:rsidR="0074624E">
        <w:rPr>
          <w:rFonts w:ascii="Times New Roman" w:hAnsi="Times New Roman" w:cs="Times New Roman"/>
          <w:b/>
          <w:sz w:val="24"/>
          <w:szCs w:val="24"/>
        </w:rPr>
        <w:t>18</w:t>
      </w:r>
      <w:r w:rsidR="00CE6EAB">
        <w:rPr>
          <w:rFonts w:ascii="Times New Roman" w:hAnsi="Times New Roman" w:cs="Times New Roman"/>
          <w:b/>
          <w:sz w:val="24"/>
          <w:szCs w:val="24"/>
        </w:rPr>
        <w:t>.00</w:t>
      </w:r>
      <w:r w:rsidRPr="006C571B">
        <w:rPr>
          <w:rFonts w:ascii="Times New Roman" w:hAnsi="Times New Roman" w:cs="Times New Roman"/>
          <w:b/>
          <w:sz w:val="24"/>
          <w:szCs w:val="24"/>
        </w:rPr>
        <w:t>/-</w:t>
      </w:r>
      <w:r w:rsidR="006345EE">
        <w:rPr>
          <w:rFonts w:ascii="Times New Roman" w:hAnsi="Times New Roman" w:cs="Times New Roman"/>
          <w:b/>
          <w:sz w:val="24"/>
          <w:szCs w:val="24"/>
        </w:rPr>
        <w:t xml:space="preserve"> Lakhs</w:t>
      </w:r>
    </w:p>
    <w:sectPr w:rsidR="006C571B" w:rsidRPr="006C571B" w:rsidSect="00EA2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DB4484"/>
    <w:rsid w:val="00134E87"/>
    <w:rsid w:val="001B0CB1"/>
    <w:rsid w:val="002354D4"/>
    <w:rsid w:val="00472FFC"/>
    <w:rsid w:val="006345EE"/>
    <w:rsid w:val="006C571B"/>
    <w:rsid w:val="0074624E"/>
    <w:rsid w:val="00801E78"/>
    <w:rsid w:val="00B16317"/>
    <w:rsid w:val="00CE6EAB"/>
    <w:rsid w:val="00D06044"/>
    <w:rsid w:val="00DB4484"/>
    <w:rsid w:val="00EA276A"/>
    <w:rsid w:val="00EA3403"/>
    <w:rsid w:val="00ED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44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2019-11-19T10:29:00Z</cp:lastPrinted>
  <dcterms:created xsi:type="dcterms:W3CDTF">2019-01-16T08:36:00Z</dcterms:created>
  <dcterms:modified xsi:type="dcterms:W3CDTF">2019-11-20T10:31:00Z</dcterms:modified>
</cp:coreProperties>
</file>